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5E" w:rsidRDefault="004A204F" w:rsidP="00F37F5E">
      <w:pPr>
        <w:ind w:left="4320"/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left:0;text-align:left;margin-left:99.25pt;margin-top:10.75pt;width:261pt;height:35.75pt;z-index:251663360" fillcolor="#cff" strokecolor="red" strokeweight="2.25pt">
            <v:fill rotate="t" angle="-135" focus="-50%" type="gradient"/>
            <v:textbox>
              <w:txbxContent>
                <w:p w:rsidR="00F37F5E" w:rsidRPr="0032472F" w:rsidRDefault="00F37F5E" w:rsidP="00F37F5E">
                  <w:pPr>
                    <w:jc w:val="center"/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40"/>
                      <w:szCs w:val="40"/>
                      <w:cs/>
                    </w:rPr>
                    <w:t>ใบความรู้  เรื่อง คำที่มีความหมายเดียวกัน</w:t>
                  </w:r>
                </w:p>
              </w:txbxContent>
            </v:textbox>
          </v:shape>
        </w:pict>
      </w:r>
    </w:p>
    <w:p w:rsidR="00F37F5E" w:rsidRPr="0005653B" w:rsidRDefault="00F37F5E" w:rsidP="00F37F5E">
      <w:pPr>
        <w:ind w:left="4320"/>
        <w:jc w:val="thaiDistribute"/>
        <w:rPr>
          <w:rFonts w:ascii="Angsana New" w:hAnsi="Angsana New"/>
          <w:sz w:val="36"/>
          <w:szCs w:val="36"/>
        </w:rPr>
      </w:pPr>
    </w:p>
    <w:p w:rsidR="00F37F5E" w:rsidRPr="00B50CB6" w:rsidRDefault="00F37F5E" w:rsidP="00F37F5E">
      <w:pPr>
        <w:pStyle w:val="Heading3"/>
        <w:rPr>
          <w:rFonts w:ascii="Angsana New" w:hAnsi="Angsana New" w:cs="Angsana New"/>
          <w:sz w:val="36"/>
          <w:szCs w:val="36"/>
          <w:cs/>
        </w:rPr>
      </w:pPr>
      <w:r w:rsidRPr="00B50CB6">
        <w:rPr>
          <w:rFonts w:ascii="Angsana New" w:hAnsi="Angsana New" w:cs="Angsana New"/>
          <w:sz w:val="36"/>
          <w:szCs w:val="36"/>
          <w:cs/>
        </w:rPr>
        <w:t>การเลือกใช้คำให้ถูกต้องตามความหมาย</w:t>
      </w:r>
    </w:p>
    <w:p w:rsidR="00F37F5E" w:rsidRPr="00B50CB6" w:rsidRDefault="00F37F5E" w:rsidP="00F37F5E">
      <w:pPr>
        <w:rPr>
          <w:rFonts w:ascii="Angsana New" w:hAnsi="Angsana New"/>
          <w:sz w:val="16"/>
          <w:szCs w:val="16"/>
          <w:cs/>
        </w:rPr>
      </w:pP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 xml:space="preserve">    </w:t>
      </w:r>
      <w:r w:rsidRPr="005754DB">
        <w:rPr>
          <w:rFonts w:ascii="Angsana New" w:hAnsi="Angsana New"/>
          <w:sz w:val="36"/>
          <w:szCs w:val="36"/>
          <w:cs/>
        </w:rPr>
        <w:t>ภาษาไทยมีคำที่ใช้สื่อความหมายได้มากมาย  ถ้ารู้ความหมายของคำ จะสามารถอ่านเข้าใจข้อความต่าง ๆ  ได้เข้าใจถูกต้อง  ชัดเจน  และสามารถเลือกใช้คำที่ตรงตามความหมายที่ต้องการได้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 xml:space="preserve">ตัวอย่างการใช้คำในความหมายต่าง ๆ 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 xml:space="preserve">อื้ออึง  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 สนั่น  ดังลั่น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 xml:space="preserve">  พายุฝนพัดกระหน่ำ   ทั้งเสียงลมเสียงฝนดังอื้ออึง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โหวกเหวก</w:t>
      </w:r>
      <w:r w:rsidRPr="005754DB">
        <w:rPr>
          <w:rFonts w:ascii="Angsana New" w:hAnsi="Angsana New"/>
          <w:sz w:val="36"/>
          <w:szCs w:val="36"/>
          <w:cs/>
        </w:rPr>
        <w:tab/>
        <w:t>-  เสียงเรียกกันเอะอะโวยวาย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 xml:space="preserve">    ใครมาส่งเสียโหวกเหวกอยู่หน้าบ้าน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ฮือ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กรูกันเข้ามาหรือออกไป แตกตื่นชั่วระยะ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 xml:space="preserve">   ผู้ฟังลุกฮือกันเข้าไปหน้าเวทีด้วยความไม่พอใจเมื่อผู้พูดพูดจบ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ฮือฮา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 เสียงแสดงความตื่นเต้นในเรื่องใดเรื่องหนึ่ง</w:t>
      </w: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 xml:space="preserve">    ผู้คนส่งเสียงฮือฮาเมื่อการแสดงความต่อสู้เป็นไปอย่างตื่นเต้น</w:t>
      </w:r>
    </w:p>
    <w:p w:rsidR="00F37F5E" w:rsidRPr="005754DB" w:rsidRDefault="00F37F5E" w:rsidP="00F37F5E">
      <w:pPr>
        <w:ind w:left="720" w:firstLine="720"/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sz w:val="36"/>
          <w:szCs w:val="36"/>
          <w:cs/>
        </w:rPr>
        <w:t xml:space="preserve">               </w:t>
      </w:r>
      <w:r w:rsidRPr="005754DB">
        <w:rPr>
          <w:rFonts w:ascii="Angsana New" w:hAnsi="Angsana New"/>
          <w:sz w:val="36"/>
          <w:szCs w:val="36"/>
          <w:cs/>
        </w:rPr>
        <w:t>เร้าใจ</w:t>
      </w:r>
      <w:r w:rsidRPr="005754DB">
        <w:rPr>
          <w:rFonts w:ascii="Angsana New" w:hAnsi="Angsana New"/>
          <w:sz w:val="36"/>
          <w:szCs w:val="36"/>
          <w:cs/>
        </w:rPr>
        <w:tab/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ฟูมฟาย</w:t>
      </w:r>
      <w:r w:rsidRPr="005754DB">
        <w:rPr>
          <w:rFonts w:ascii="Angsana New" w:hAnsi="Angsana New"/>
          <w:sz w:val="36"/>
          <w:szCs w:val="36"/>
          <w:cs/>
        </w:rPr>
        <w:tab/>
        <w:t>-  มีน้ำตาอาบหน้า  มากมาย  ล้นเหลือ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  <w:t xml:space="preserve"> </w:t>
      </w:r>
      <w:r w:rsidRPr="005754DB">
        <w:rPr>
          <w:rFonts w:ascii="Angsana New" w:hAnsi="Angsana New"/>
          <w:sz w:val="36"/>
          <w:szCs w:val="36"/>
          <w:cs/>
        </w:rPr>
        <w:t>เหตุร้ายที่เกิดขึ้นกะทันหันทำให้เธอร้องไห้ฟูมฟายด้วยความ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 xml:space="preserve">                                     เสียใจ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ระงม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เสียงอื้ออึงจนฟังไม่ได้ศัพท์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 xml:space="preserve">   หลังฝนตก  กบ  เขียด   และอึ่งอ่างส่งเสียงร้องระงมทั่วท้องทุ่ง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36"/>
          <w:szCs w:val="36"/>
          <w:cs/>
        </w:rPr>
        <w:tab/>
        <w:t>คร่ำครวญ</w:t>
      </w:r>
      <w:r>
        <w:rPr>
          <w:rFonts w:ascii="Angsana New" w:hAnsi="Angsana New"/>
          <w:sz w:val="36"/>
          <w:szCs w:val="36"/>
          <w:cs/>
        </w:rPr>
        <w:tab/>
        <w:t xml:space="preserve">-  </w:t>
      </w:r>
      <w:r w:rsidRPr="005754DB">
        <w:rPr>
          <w:rFonts w:ascii="Angsana New" w:hAnsi="Angsana New"/>
          <w:sz w:val="36"/>
          <w:szCs w:val="36"/>
          <w:cs/>
        </w:rPr>
        <w:t>ร้องไห้รำพัน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 xml:space="preserve">    เด็กคนนั้นร้องไห้คร่ำครวญอย่างน่าสงสารเพราะถูกแม่ตีที่ไม่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 xml:space="preserve">                                   </w:t>
      </w:r>
      <w:r>
        <w:rPr>
          <w:rFonts w:ascii="Angsana New" w:hAnsi="Angsana New" w:hint="cs"/>
          <w:sz w:val="36"/>
          <w:szCs w:val="36"/>
          <w:cs/>
        </w:rPr>
        <w:t xml:space="preserve"> </w:t>
      </w:r>
      <w:r w:rsidRPr="005754DB">
        <w:rPr>
          <w:rFonts w:ascii="Angsana New" w:hAnsi="Angsana New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 </w:t>
      </w:r>
      <w:r w:rsidRPr="005754DB">
        <w:rPr>
          <w:rFonts w:ascii="Angsana New" w:hAnsi="Angsana New"/>
          <w:sz w:val="36"/>
          <w:szCs w:val="36"/>
          <w:cs/>
        </w:rPr>
        <w:t>เชื่อฟัง</w:t>
      </w:r>
    </w:p>
    <w:p w:rsidR="00F37F5E" w:rsidRPr="00BA636E" w:rsidRDefault="00F37F5E" w:rsidP="00F37F5E">
      <w:pPr>
        <w:pStyle w:val="Heading3"/>
        <w:rPr>
          <w:rFonts w:ascii="Angsana New" w:hAnsi="Angsana New" w:cs="Angsana New"/>
          <w:sz w:val="36"/>
          <w:szCs w:val="36"/>
          <w:cs/>
        </w:rPr>
      </w:pPr>
      <w:r w:rsidRPr="00BA636E">
        <w:rPr>
          <w:rFonts w:ascii="Angsana New" w:hAnsi="Angsana New" w:cs="Angsana New"/>
          <w:sz w:val="36"/>
          <w:szCs w:val="36"/>
          <w:cs/>
        </w:rPr>
        <w:t>ตัวอย่างข้อความที่ใช้ในความหมายเชิงเปรียบเทียบ</w:t>
      </w:r>
    </w:p>
    <w:p w:rsidR="00F37F5E" w:rsidRPr="00BA636E" w:rsidRDefault="00F37F5E" w:rsidP="00F37F5E">
      <w:pPr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t>ไม่ลืมหูลืมตา</w:t>
      </w: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  <w:t>-   มาก</w:t>
      </w:r>
    </w:p>
    <w:p w:rsidR="00F37F5E" w:rsidRPr="00BA636E" w:rsidRDefault="00F37F5E" w:rsidP="00F37F5E">
      <w:pPr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lastRenderedPageBreak/>
        <w:tab/>
      </w: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  <w:t xml:space="preserve">    ฝนตกอย่างไม่ลืมหูลืมตา</w:t>
      </w:r>
    </w:p>
    <w:p w:rsidR="00F37F5E" w:rsidRPr="00BA636E" w:rsidRDefault="00F37F5E" w:rsidP="00F37F5E">
      <w:pPr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t>สุดลูกหูลูกตา</w:t>
      </w: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  <w:t>-  ไกลสุดสายตา</w:t>
      </w:r>
    </w:p>
    <w:p w:rsidR="00F37F5E" w:rsidRPr="00BA636E" w:rsidRDefault="00F37F5E" w:rsidP="00F37F5E">
      <w:pPr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  <w:t xml:space="preserve">    บึงกว้างใหญ่ราวกับทะเล  แลดูสุดลูกหูลูกตา</w:t>
      </w:r>
    </w:p>
    <w:p w:rsidR="00F37F5E" w:rsidRPr="00BA636E" w:rsidRDefault="00F37F5E" w:rsidP="00F37F5E">
      <w:pPr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t>ตายแล้วเกิดใหม่</w:t>
      </w:r>
      <w:r w:rsidRPr="00BA636E">
        <w:rPr>
          <w:rFonts w:ascii="Angsana New" w:hAnsi="Angsana New"/>
          <w:sz w:val="36"/>
          <w:szCs w:val="36"/>
          <w:cs/>
        </w:rPr>
        <w:tab/>
        <w:t>-  รอดตาย ปลอดภัย</w:t>
      </w:r>
    </w:p>
    <w:p w:rsidR="00F37F5E" w:rsidRPr="00BA636E" w:rsidRDefault="00F37F5E" w:rsidP="00F37F5E">
      <w:pPr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  <w:t xml:space="preserve">    ทุกคนมีความรู้สึกเหมือนตายแล้วเกิดใหม่</w:t>
      </w:r>
    </w:p>
    <w:p w:rsidR="00F37F5E" w:rsidRPr="00BA636E" w:rsidRDefault="00F37F5E" w:rsidP="00F37F5E">
      <w:pPr>
        <w:rPr>
          <w:rFonts w:ascii="Angsana New" w:hAnsi="Angsana New"/>
          <w:sz w:val="36"/>
          <w:szCs w:val="36"/>
          <w:cs/>
        </w:rPr>
      </w:pPr>
    </w:p>
    <w:p w:rsidR="00F37F5E" w:rsidRPr="00BA636E" w:rsidRDefault="00F37F5E" w:rsidP="00F37F5E">
      <w:pPr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tab/>
        <w:t>คำบางคำมีความหมายอย่างเดียวกัน  บางคำมีความหมายใกล้เคียงกันจึงควรเลือกใช้คำให้ถูกต้องตามความหมาย</w:t>
      </w:r>
    </w:p>
    <w:p w:rsidR="00F37F5E" w:rsidRPr="00147988" w:rsidRDefault="00F37F5E" w:rsidP="00F37F5E">
      <w:pPr>
        <w:rPr>
          <w:rFonts w:ascii="Angsana New" w:hAnsi="Angsana New"/>
          <w:sz w:val="16"/>
          <w:szCs w:val="16"/>
          <w:cs/>
        </w:rPr>
      </w:pPr>
      <w:r>
        <w:rPr>
          <w:rFonts w:ascii="Angsana New" w:hAnsi="Angsana New"/>
          <w:noProof/>
          <w:sz w:val="16"/>
          <w:szCs w:val="1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4069080</wp:posOffset>
            </wp:positionH>
            <wp:positionV relativeFrom="paragraph">
              <wp:posOffset>62865</wp:posOffset>
            </wp:positionV>
            <wp:extent cx="1191260" cy="143637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F5E" w:rsidRDefault="00F37F5E" w:rsidP="00F37F5E">
      <w:pPr>
        <w:ind w:firstLine="720"/>
        <w:rPr>
          <w:rFonts w:ascii="Angsana New" w:hAnsi="Angsana New"/>
          <w:b/>
          <w:bCs/>
          <w:sz w:val="36"/>
          <w:szCs w:val="36"/>
        </w:rPr>
      </w:pPr>
      <w:r w:rsidRPr="00147988">
        <w:rPr>
          <w:rFonts w:ascii="Angsana New" w:hAnsi="Angsana New"/>
          <w:b/>
          <w:bCs/>
          <w:sz w:val="36"/>
          <w:szCs w:val="36"/>
          <w:cs/>
        </w:rPr>
        <w:t>ฝึกอ่านและสังเกตคำที่มีความหมายเหมือนกัน</w:t>
      </w:r>
    </w:p>
    <w:p w:rsidR="00F37F5E" w:rsidRPr="00147988" w:rsidRDefault="00F37F5E" w:rsidP="00F37F5E">
      <w:pPr>
        <w:ind w:firstLine="720"/>
        <w:rPr>
          <w:rFonts w:ascii="Angsana New" w:hAnsi="Angsana New"/>
          <w:b/>
          <w:bCs/>
          <w:sz w:val="16"/>
          <w:szCs w:val="16"/>
          <w:cs/>
        </w:rPr>
      </w:pPr>
    </w:p>
    <w:p w:rsidR="00F37F5E" w:rsidRPr="00BA636E" w:rsidRDefault="00F37F5E" w:rsidP="00F37F5E">
      <w:pPr>
        <w:ind w:firstLine="720"/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t>ชีวิต</w:t>
      </w: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  <w:t>-   ชีวี   ชีวา  ชีวัน  ชีพ</w:t>
      </w:r>
    </w:p>
    <w:p w:rsidR="00F37F5E" w:rsidRPr="00BA636E" w:rsidRDefault="00F37F5E" w:rsidP="00F37F5E">
      <w:pPr>
        <w:ind w:firstLine="720"/>
        <w:rPr>
          <w:rFonts w:ascii="Angsana New" w:hAnsi="Angsana New"/>
          <w:sz w:val="36"/>
          <w:szCs w:val="36"/>
          <w:cs/>
        </w:rPr>
      </w:pPr>
      <w:r w:rsidRPr="00BA636E">
        <w:rPr>
          <w:rFonts w:ascii="Angsana New" w:hAnsi="Angsana New"/>
          <w:sz w:val="36"/>
          <w:szCs w:val="36"/>
          <w:cs/>
        </w:rPr>
        <w:t>ให้</w:t>
      </w:r>
      <w:r w:rsidRPr="00BA636E">
        <w:rPr>
          <w:rFonts w:ascii="Angsana New" w:hAnsi="Angsana New"/>
          <w:sz w:val="36"/>
          <w:szCs w:val="36"/>
          <w:cs/>
        </w:rPr>
        <w:tab/>
      </w:r>
      <w:r w:rsidRPr="00BA636E">
        <w:rPr>
          <w:rFonts w:ascii="Angsana New" w:hAnsi="Angsana New"/>
          <w:sz w:val="36"/>
          <w:szCs w:val="36"/>
          <w:cs/>
        </w:rPr>
        <w:tab/>
        <w:t>-  มอบ  ถวาย   พระราชทาน</w:t>
      </w:r>
    </w:p>
    <w:p w:rsidR="00F37F5E" w:rsidRPr="005754DB" w:rsidRDefault="00F37F5E" w:rsidP="00F37F5E">
      <w:pPr>
        <w:ind w:firstLine="720"/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>พูด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 กล่าว   พูดจา  เจรจา   ทูล  กราบทูล</w:t>
      </w:r>
    </w:p>
    <w:p w:rsidR="00F37F5E" w:rsidRPr="005754DB" w:rsidRDefault="00F37F5E" w:rsidP="00F37F5E">
      <w:pPr>
        <w:ind w:firstLine="720"/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>กิน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รับประทาน  ฉัน  เสวย</w:t>
      </w:r>
    </w:p>
    <w:p w:rsidR="00F37F5E" w:rsidRPr="005754DB" w:rsidRDefault="00F37F5E" w:rsidP="00F37F5E">
      <w:pPr>
        <w:ind w:firstLine="720"/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>ตาย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 xml:space="preserve">-  ถึงแก่กรรม  มรณภาพ  อาสัญ   ถึงอายุขัย  เสียชีวา  บรรลัย  </w:t>
      </w:r>
    </w:p>
    <w:p w:rsidR="00F37F5E" w:rsidRPr="005754DB" w:rsidRDefault="00F37F5E" w:rsidP="00F37F5E">
      <w:pPr>
        <w:ind w:firstLine="720"/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 xml:space="preserve">                         </w:t>
      </w:r>
      <w:r>
        <w:rPr>
          <w:rFonts w:ascii="Angsana New" w:hAnsi="Angsana New" w:hint="cs"/>
          <w:sz w:val="36"/>
          <w:szCs w:val="36"/>
          <w:cs/>
        </w:rPr>
        <w:t xml:space="preserve">  </w:t>
      </w:r>
      <w:r w:rsidRPr="005754DB">
        <w:rPr>
          <w:rFonts w:ascii="Angsana New" w:hAnsi="Angsana New"/>
          <w:sz w:val="36"/>
          <w:szCs w:val="36"/>
          <w:cs/>
        </w:rPr>
        <w:t>สวรรคต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โกรธ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 ขัดเ</w:t>
      </w:r>
      <w:r>
        <w:rPr>
          <w:rFonts w:ascii="Angsana New" w:hAnsi="Angsana New"/>
          <w:sz w:val="36"/>
          <w:szCs w:val="36"/>
          <w:cs/>
        </w:rPr>
        <w:t xml:space="preserve">คือง   โมโห  ขึ้นโกรธ   กริ้ว </w:t>
      </w:r>
      <w:r w:rsidRPr="005754DB">
        <w:rPr>
          <w:rFonts w:ascii="Angsana New" w:hAnsi="Angsana New"/>
          <w:sz w:val="36"/>
          <w:szCs w:val="36"/>
          <w:cs/>
        </w:rPr>
        <w:t xml:space="preserve"> เคียดแค้น  แค้นเคือง  ฉุนเฉียว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เลว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ชั่ว  ชั่วช้า  ต่ำช้า  ไม่ดี   อุบาทว์  ทราม  จัญไร  ระยำ  สามานย์</w:t>
      </w:r>
    </w:p>
    <w:p w:rsidR="00F37F5E" w:rsidRPr="00B50CB6" w:rsidRDefault="00F37F5E" w:rsidP="00F37F5E">
      <w:pPr>
        <w:rPr>
          <w:rFonts w:ascii="Angsana New" w:hAnsi="Angsana New"/>
          <w:sz w:val="16"/>
          <w:szCs w:val="16"/>
          <w:cs/>
        </w:rPr>
      </w:pPr>
    </w:p>
    <w:p w:rsidR="00F37F5E" w:rsidRPr="00B50CB6" w:rsidRDefault="00F37F5E" w:rsidP="00F37F5E">
      <w:pPr>
        <w:rPr>
          <w:rFonts w:ascii="Angsana New" w:hAnsi="Angsana New"/>
          <w:b/>
          <w:bCs/>
          <w:sz w:val="36"/>
          <w:szCs w:val="36"/>
        </w:rPr>
      </w:pPr>
      <w:r w:rsidRPr="00B50CB6">
        <w:rPr>
          <w:rFonts w:ascii="Angsana New" w:hAnsi="Angsana New"/>
          <w:b/>
          <w:bCs/>
          <w:sz w:val="36"/>
          <w:szCs w:val="36"/>
          <w:cs/>
        </w:rPr>
        <w:t>ฝึกอ่านและสังเกตคำที่มีความหมายคล้ายกัน</w:t>
      </w:r>
    </w:p>
    <w:p w:rsidR="00F37F5E" w:rsidRPr="00B50CB6" w:rsidRDefault="00F37F5E" w:rsidP="00F37F5E">
      <w:pPr>
        <w:rPr>
          <w:rFonts w:ascii="Angsana New" w:hAnsi="Angsana New"/>
          <w:sz w:val="16"/>
          <w:szCs w:val="16"/>
          <w:cs/>
        </w:rPr>
      </w:pP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ทำที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แสดงกิริยาให้ผู้อื่นเข้าใจผิด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ทำท่า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แสดงกิริยาว่าจะทำสิ่งใดสิ่งหนึ่ง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ท่าที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-  กิริยาอาการที่มีต่อเหตุการณ์หรือบุคคล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เขาทำทีว่ามีธุระยุ่ง เมื่อดูท่าทีแล้วเขาคงจะไม่ไปร่วมงานเลี้ยงเย็นนี้  เพื่อนของเขาก็ทำท่าว่าจะไม่ไปบ้าง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 xml:space="preserve">   </w:t>
      </w:r>
      <w:r w:rsidRPr="005754DB">
        <w:rPr>
          <w:rFonts w:ascii="Angsana New" w:hAnsi="Angsana New"/>
          <w:sz w:val="36"/>
          <w:szCs w:val="36"/>
          <w:cs/>
        </w:rPr>
        <w:t>การเลือกใช้คำให้ถูกต้องตามความหมาย  ต้องรู้ความหมายของคำรู้หน้าที่ของคำในประโยค   และใช้ให้เหมาะกับกาลเทศะและบุคคล  จึงจะสามารถสื่อความหมายให้ผู้อื่นเข้าใจได้ถูกต้องตามที่ต้องการ ดังนี้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lastRenderedPageBreak/>
        <w:tab/>
      </w:r>
      <w:r>
        <w:rPr>
          <w:rFonts w:ascii="Angsana New" w:hAnsi="Angsana New"/>
          <w:sz w:val="36"/>
          <w:szCs w:val="36"/>
          <w:cs/>
        </w:rPr>
        <w:t>๑</w:t>
      </w:r>
      <w:r w:rsidRPr="005754DB">
        <w:rPr>
          <w:rFonts w:ascii="Angsana New" w:hAnsi="Angsana New"/>
          <w:sz w:val="36"/>
          <w:szCs w:val="36"/>
          <w:cs/>
        </w:rPr>
        <w:t>.  คำที่มีความหมายเหมือนกัน  บางคำใช้ในภาษาพูดและภาษาเขียนบางคำใช้เฉพาะในบทร้อยกรองหรือบทเพลง  เช่น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ป่าไม้เป็นต้นกำเนิดของแม่น้ำลำธาร</w:t>
      </w:r>
    </w:p>
    <w:p w:rsidR="00F37F5E" w:rsidRPr="005754DB" w:rsidRDefault="00F37F5E" w:rsidP="00F37F5E">
      <w:pPr>
        <w:ind w:firstLine="720"/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สายนทีรี่ไหลไม่ขาดสาย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คนสัตว์ทั้งหลายได้อาศัย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ดื่มกินน้ำจากธาราชลาลัย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นี่คือคุณยิ่งใหญ่แห่งสายธาร</w:t>
      </w:r>
    </w:p>
    <w:p w:rsidR="00F37F5E" w:rsidRPr="00147988" w:rsidRDefault="00F37F5E" w:rsidP="00F37F5E">
      <w:pPr>
        <w:rPr>
          <w:rFonts w:ascii="Angsana New" w:hAnsi="Angsana New"/>
          <w:sz w:val="16"/>
          <w:szCs w:val="16"/>
          <w:cs/>
        </w:rPr>
      </w:pP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>๒</w:t>
      </w:r>
      <w:r w:rsidRPr="005754DB">
        <w:rPr>
          <w:rFonts w:ascii="Angsana New" w:hAnsi="Angsana New"/>
          <w:sz w:val="36"/>
          <w:szCs w:val="36"/>
          <w:cs/>
        </w:rPr>
        <w:t>.  คำคำเดียวที่มีความหมายหลายอย่าง  จะมีความหมายแตกต่างกันตามหน้าที่ของคำในประโยค  เช่น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ฉันใช้ทัพพีตักข้าว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ลูก ๆ  ชอบนอนหนุนตักแม่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>๓</w:t>
      </w:r>
      <w:r w:rsidRPr="005754DB">
        <w:rPr>
          <w:rFonts w:ascii="Angsana New" w:hAnsi="Angsana New"/>
          <w:sz w:val="36"/>
          <w:szCs w:val="36"/>
          <w:cs/>
        </w:rPr>
        <w:t>.    คำที่มีความหมายใกล้เคียงกัน  บางครั้งใช้แทนกันไม่ได้  เช่น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เขาใช้มีดปาดแตงโมส่วนที่เน่าทิ้ง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ป้าเฉือนเนื้อเป็นชิ้น ๆ  เพื่อนำไปตากแห้ง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>๔</w:t>
      </w:r>
      <w:r w:rsidRPr="005754DB">
        <w:rPr>
          <w:rFonts w:ascii="Angsana New" w:hAnsi="Angsana New"/>
          <w:sz w:val="36"/>
          <w:szCs w:val="36"/>
          <w:cs/>
        </w:rPr>
        <w:t>.  คำบางคำแม้จะมีความหมายเหมือนกัน  แต่ต้องใช้ให้เหมาะสมกับบุคคลและกาลเทศะ  เช่น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เด็ก  ๆ  ไม่ควรนอนดึก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หลวงพ่อจำวัดอยู่ในกุฏิ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เจ้าหญิงบรรทมอยู่ในพระอู่  (เปล)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>๕</w:t>
      </w:r>
      <w:r w:rsidRPr="005754DB">
        <w:rPr>
          <w:rFonts w:ascii="Angsana New" w:hAnsi="Angsana New"/>
          <w:sz w:val="36"/>
          <w:szCs w:val="36"/>
          <w:cs/>
        </w:rPr>
        <w:t>.    คำบางคำแม้มีความหมายตรงอยู่แล้ว   แต่บางครั้งอาจนำมาใช้ในความหมายใหม่    เรียกว่า  ความหมายโดยนัย    การที่จะรู้ว่าคำนั้นมีความหมายตรงหรือมีความหมายโดยนัย    ต้องพิจารณาจากคำอื่น ๆ  ในประโยค หรือข้อความที่อยู่ใกล้เคียง  เช่น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ชายสองคนนี้ดูท่าทางไม่กินเส้นกันเลย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(กินเส้น  มีความหมายโดยนัยว่า  ไม่ชอบกัน)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“ข้อสอบปีนี้หินมาก  ฉันคงสอบไม่ได้แน่ ๆ”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(หิน  มีความหมายโดยนัยว่า  ยากมาก)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“เจ้าหมอนั่นวางท่าเป็นนักเลงโต  สักวันหนึ่งอาจจะโดนไข้โป้ง”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(ไข้โป้ง  มีความหมายโดยนัยว่า ถูกยิง)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>๖</w:t>
      </w:r>
      <w:r w:rsidRPr="005754DB">
        <w:rPr>
          <w:rFonts w:ascii="Angsana New" w:hAnsi="Angsana New"/>
          <w:sz w:val="36"/>
          <w:szCs w:val="36"/>
          <w:cs/>
        </w:rPr>
        <w:t>.  คำบางคำมีรูปคำ  และความหมายใกล้เคียงกัน เช่น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lastRenderedPageBreak/>
        <w:tab/>
      </w:r>
      <w:r w:rsidRPr="005754DB">
        <w:rPr>
          <w:rFonts w:ascii="Angsana New" w:hAnsi="Angsana New"/>
          <w:sz w:val="36"/>
          <w:szCs w:val="36"/>
          <w:cs/>
        </w:rPr>
        <w:tab/>
        <w:t>เข้มแข็ง</w:t>
      </w:r>
      <w:r w:rsidRPr="005754DB">
        <w:rPr>
          <w:rFonts w:ascii="Angsana New" w:hAnsi="Angsana New"/>
          <w:sz w:val="36"/>
          <w:szCs w:val="36"/>
          <w:cs/>
        </w:rPr>
        <w:tab/>
        <w:t>ขยันขันแข็งทำการงาน  ไม่ย่อท้อหวั่นไหว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เขาทำงานอย่างเข้มแข็งตลอดมา  จึงได้เลื่อนตำแหน่งเป็น</w:t>
      </w:r>
    </w:p>
    <w:p w:rsidR="00F37F5E" w:rsidRPr="005754DB" w:rsidRDefault="00F37F5E" w:rsidP="00F37F5E">
      <w:pPr>
        <w:ind w:left="2160" w:firstLine="720"/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>หัวหน้าฝ่าย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เข้มข้น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จัด (ใช้กับรส)  ดุเดือด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การอภิปรายครั้งนี้เข้มข้นมาก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เข้มงวด</w:t>
      </w:r>
      <w:r w:rsidRPr="005754DB">
        <w:rPr>
          <w:rFonts w:ascii="Angsana New" w:hAnsi="Angsana New"/>
          <w:sz w:val="36"/>
          <w:szCs w:val="36"/>
          <w:cs/>
        </w:rPr>
        <w:tab/>
        <w:t>เอาจริงเอาจัง  เคร่งครัด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ครูคนนี้เข้มงวดกวดขั้นให้นักเรียนอ่านหนังสือทุกวัน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ลักพา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แอบพาหนีไป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ทศกัณฐ์ลักพานางสีดาไปไว้ที่กรุงลงกา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ลักลอบ</w:t>
      </w:r>
      <w:r w:rsidRPr="005754DB">
        <w:rPr>
          <w:rFonts w:ascii="Angsana New" w:hAnsi="Angsana New"/>
          <w:sz w:val="36"/>
          <w:szCs w:val="36"/>
          <w:cs/>
        </w:rPr>
        <w:tab/>
        <w:t>แอบทำสิ่งใดสิ่งหนึ่งในทางที่ไม่ดี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ผู้ที่ลักบอบค้าสิ่งเสพย์ติดจะต้องได้รับโทษมหันต์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เร่งรัด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เร่งอย่างกวดขัน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หัวหน้าเร่งรัดให้ฉันทำงานเรื่องนี้ให้เสร็จโดยเร็ว</w:t>
      </w:r>
    </w:p>
    <w:p w:rsidR="00F37F5E" w:rsidRPr="005754DB" w:rsidRDefault="00F37F5E" w:rsidP="00F37F5E">
      <w:pPr>
        <w:ind w:left="720" w:firstLine="720"/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>เร่งรีบ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รีบด่วน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การขับรถด้วยความเร่งรีบ อาจทำให้เกิดอุบัติเหตุได้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เร่งเร้า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วิงวอนอย่างเร่งร้อน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ลูก ๆ  เร่งเร้าให้แม่พาไปเที่ยว</w:t>
      </w: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27305</wp:posOffset>
            </wp:positionV>
            <wp:extent cx="1219200" cy="1209675"/>
            <wp:effectExtent l="19050" t="0" r="0" b="0"/>
            <wp:wrapNone/>
            <wp:docPr id="4" name="Picture 4" descr="FL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1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  <w:t>สำนวนเปรียบเทียบ  หมายถึง  ถ้อยคำที่คมคาย  มีความหมายลึกซึ้งในเชิงเปรียบเทียบ เช่น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ดำเหมือนถ่าน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บริสุทธิ์ประดุจหยาดน้ำค้าง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ช้าเหมือนเต่า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เบาเหมือนปุยนุ่น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ซนเหมือนลิง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เร็วราวกับลมพัด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กลมเหมือนมะนาว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ขาวเหมือนสำลี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lastRenderedPageBreak/>
        <w:tab/>
      </w:r>
      <w:r w:rsidRPr="005754DB">
        <w:rPr>
          <w:rFonts w:ascii="Angsana New" w:hAnsi="Angsana New"/>
          <w:sz w:val="36"/>
          <w:szCs w:val="36"/>
          <w:cs/>
        </w:rPr>
        <w:tab/>
        <w:t>ใจดำเหมือนอีกา</w:t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รักดั่งแก้วตา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  <w:t>ง่ายเหมือนปอกกล้วยเข้าปาก</w:t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  <w:t>ไว</w:t>
      </w:r>
      <w:r w:rsidRPr="005754DB">
        <w:rPr>
          <w:rFonts w:ascii="Angsana New" w:hAnsi="Angsana New"/>
          <w:sz w:val="36"/>
          <w:szCs w:val="36"/>
          <w:cs/>
        </w:rPr>
        <w:t>เหมือนปรอท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เด็กคนนั้นวิ่งเร็วราวกับลมพัด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พ่อแม่รักลูกดั่งแก้วตา</w:t>
      </w:r>
    </w:p>
    <w:p w:rsidR="00F37F5E" w:rsidRPr="005754DB" w:rsidRDefault="00F37F5E" w:rsidP="00F37F5E">
      <w:pPr>
        <w:rPr>
          <w:rFonts w:ascii="Angsana New" w:hAnsi="Angsana New"/>
          <w:sz w:val="36"/>
          <w:szCs w:val="36"/>
          <w:cs/>
        </w:rPr>
      </w:pPr>
      <w:r w:rsidRPr="005754DB">
        <w:rPr>
          <w:rFonts w:ascii="Angsana New" w:hAnsi="Angsana New"/>
          <w:sz w:val="36"/>
          <w:szCs w:val="36"/>
          <w:cs/>
        </w:rPr>
        <w:tab/>
      </w:r>
      <w:r w:rsidRPr="005754DB">
        <w:rPr>
          <w:rFonts w:ascii="Angsana New" w:hAnsi="Angsana New"/>
          <w:sz w:val="36"/>
          <w:szCs w:val="36"/>
          <w:cs/>
        </w:rPr>
        <w:tab/>
        <w:t>เขาหายไปไหนนะ  ไวเหมือนปรอทจริง ๆ</w:t>
      </w: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214630</wp:posOffset>
            </wp:positionV>
            <wp:extent cx="1158240" cy="1733550"/>
            <wp:effectExtent l="1905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 w:rsidP="00F37F5E">
      <w:pPr>
        <w:rPr>
          <w:rFonts w:ascii="Angsana New" w:hAnsi="Angsana New"/>
          <w:sz w:val="36"/>
          <w:szCs w:val="36"/>
        </w:rPr>
      </w:pPr>
    </w:p>
    <w:p w:rsidR="00F37F5E" w:rsidRDefault="00F37F5E"/>
    <w:p w:rsidR="00F37F5E" w:rsidRPr="00F37F5E" w:rsidRDefault="00F37F5E" w:rsidP="00F37F5E"/>
    <w:p w:rsidR="00F37F5E" w:rsidRPr="00F37F5E" w:rsidRDefault="00F37F5E" w:rsidP="00F37F5E"/>
    <w:p w:rsidR="00F37F5E" w:rsidRPr="00F37F5E" w:rsidRDefault="00F37F5E" w:rsidP="00F37F5E"/>
    <w:p w:rsidR="00F37F5E" w:rsidRDefault="00F37F5E" w:rsidP="00F37F5E"/>
    <w:p w:rsidR="00F37F5E" w:rsidRDefault="00F37F5E" w:rsidP="00F37F5E"/>
    <w:p w:rsidR="003572D5" w:rsidRDefault="00F37F5E" w:rsidP="00F37F5E">
      <w:pPr>
        <w:tabs>
          <w:tab w:val="left" w:pos="5790"/>
        </w:tabs>
      </w:pPr>
      <w:r>
        <w:rPr>
          <w:cs/>
        </w:rPr>
        <w:tab/>
      </w: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Default="00F37F5E" w:rsidP="00F37F5E">
      <w:pPr>
        <w:tabs>
          <w:tab w:val="left" w:pos="5790"/>
        </w:tabs>
      </w:pPr>
    </w:p>
    <w:p w:rsidR="00F37F5E" w:rsidRPr="00F37F5E" w:rsidRDefault="00F37F5E" w:rsidP="00B17D20">
      <w:pPr>
        <w:ind w:firstLine="720"/>
        <w:rPr>
          <w:rFonts w:ascii="TH SarabunPSK" w:hAnsi="TH SarabunPSK" w:cs="TH SarabunPSK"/>
          <w:cs/>
        </w:rPr>
      </w:pPr>
    </w:p>
    <w:sectPr w:rsidR="00F37F5E" w:rsidRPr="00F37F5E" w:rsidSect="0035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7F5E"/>
    <w:rsid w:val="003572D5"/>
    <w:rsid w:val="00435918"/>
    <w:rsid w:val="004A204F"/>
    <w:rsid w:val="00542D86"/>
    <w:rsid w:val="008E427A"/>
    <w:rsid w:val="009923AB"/>
    <w:rsid w:val="00B17D20"/>
    <w:rsid w:val="00F3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qFormat/>
    <w:rsid w:val="00F37F5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7F5E"/>
    <w:rPr>
      <w:rFonts w:ascii="Arial" w:eastAsia="Times New Roman" w:hAnsi="Arial" w:cs="Cordia New"/>
      <w:b/>
      <w:bCs/>
      <w:sz w:val="26"/>
      <w:szCs w:val="30"/>
    </w:rPr>
  </w:style>
  <w:style w:type="paragraph" w:styleId="BodyText">
    <w:name w:val="Body Text"/>
    <w:basedOn w:val="Normal"/>
    <w:link w:val="BodyTextChar"/>
    <w:rsid w:val="00F37F5E"/>
    <w:pPr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37F5E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DarkUser</cp:lastModifiedBy>
  <cp:revision>4</cp:revision>
  <dcterms:created xsi:type="dcterms:W3CDTF">2013-08-15T15:44:00Z</dcterms:created>
  <dcterms:modified xsi:type="dcterms:W3CDTF">2013-08-19T06:52:00Z</dcterms:modified>
</cp:coreProperties>
</file>